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91E57" w14:textId="7577BED1" w:rsidR="000B249A" w:rsidRPr="000B249A" w:rsidRDefault="00EA4F6A" w:rsidP="000B249A">
      <w:pPr>
        <w:spacing w:line="259" w:lineRule="auto"/>
        <w:jc w:val="center"/>
      </w:pPr>
      <w:r>
        <w:rPr>
          <w:rFonts w:eastAsia="Times New Roman"/>
          <w:b/>
          <w:sz w:val="30"/>
        </w:rPr>
        <w:t>[Name]</w:t>
      </w:r>
      <w:r w:rsidR="000B249A" w:rsidRPr="000B249A">
        <w:rPr>
          <w:rFonts w:eastAsia="Times New Roman"/>
          <w:b/>
          <w:sz w:val="30"/>
        </w:rPr>
        <w:t xml:space="preserve"> </w:t>
      </w:r>
    </w:p>
    <w:p w14:paraId="5E7DD7FB" w14:textId="2BD839D0" w:rsidR="000B249A" w:rsidRPr="000B249A" w:rsidRDefault="000B249A" w:rsidP="000B249A">
      <w:pPr>
        <w:spacing w:after="2" w:line="259" w:lineRule="auto"/>
        <w:ind w:right="1"/>
        <w:jc w:val="center"/>
      </w:pPr>
      <w:r w:rsidRPr="000B249A">
        <w:rPr>
          <w:rFonts w:eastAsia="Times New Roman"/>
        </w:rPr>
        <w:t xml:space="preserve"> </w:t>
      </w:r>
      <w:r w:rsidR="00EA4F6A">
        <w:rPr>
          <w:rFonts w:eastAsia="Times New Roman"/>
          <w:sz w:val="22"/>
        </w:rPr>
        <w:t>[cell phone]</w:t>
      </w:r>
      <w:r w:rsidRPr="000B249A">
        <w:rPr>
          <w:rFonts w:eastAsia="Times New Roman"/>
          <w:sz w:val="22"/>
        </w:rPr>
        <w:t xml:space="preserve"> | </w:t>
      </w:r>
      <w:r w:rsidR="00EA4F6A">
        <w:rPr>
          <w:rFonts w:eastAsia="Times New Roman"/>
          <w:sz w:val="22"/>
        </w:rPr>
        <w:t>[email]</w:t>
      </w:r>
      <w:r w:rsidRPr="000B249A">
        <w:rPr>
          <w:rFonts w:eastAsia="Times New Roman"/>
          <w:sz w:val="22"/>
        </w:rPr>
        <w:t xml:space="preserve"> | </w:t>
      </w:r>
      <w:r w:rsidR="00EA4F6A">
        <w:rPr>
          <w:rFonts w:eastAsia="Times New Roman"/>
          <w:sz w:val="22"/>
        </w:rPr>
        <w:t>[address]</w:t>
      </w:r>
      <w:r w:rsidRPr="000B249A">
        <w:rPr>
          <w:rFonts w:eastAsia="Times New Roman"/>
          <w:sz w:val="22"/>
        </w:rPr>
        <w:t xml:space="preserve"> </w:t>
      </w:r>
    </w:p>
    <w:p w14:paraId="352E7597" w14:textId="77777777" w:rsidR="00EA4F6A" w:rsidRDefault="00EA4F6A" w:rsidP="00EA4F6A">
      <w:pPr>
        <w:pBdr>
          <w:bottom w:val="single" w:sz="4" w:space="1" w:color="auto"/>
        </w:pBdr>
        <w:spacing w:after="40"/>
        <w:rPr>
          <w:b/>
          <w:sz w:val="20"/>
          <w:szCs w:val="20"/>
        </w:rPr>
      </w:pPr>
    </w:p>
    <w:p w14:paraId="50052AB8" w14:textId="49574FBE" w:rsidR="00EA4F6A" w:rsidRPr="00233563" w:rsidRDefault="00EA4F6A" w:rsidP="00EA4F6A">
      <w:pPr>
        <w:pBdr>
          <w:bottom w:val="single" w:sz="4" w:space="1" w:color="auto"/>
        </w:pBdr>
        <w:spacing w:after="40"/>
        <w:rPr>
          <w:b/>
          <w:sz w:val="20"/>
          <w:szCs w:val="20"/>
        </w:rPr>
      </w:pPr>
      <w:r w:rsidRPr="00233563">
        <w:rPr>
          <w:b/>
          <w:sz w:val="20"/>
          <w:szCs w:val="20"/>
        </w:rPr>
        <w:t>EDUCATION</w:t>
      </w:r>
    </w:p>
    <w:p w14:paraId="7144A816" w14:textId="77777777" w:rsidR="00EA4F6A" w:rsidRPr="00233563" w:rsidRDefault="00EA4F6A" w:rsidP="00EA4F6A">
      <w:pPr>
        <w:pStyle w:val="ResumeAlignRight"/>
        <w:spacing w:after="40"/>
        <w:rPr>
          <w:sz w:val="20"/>
          <w:szCs w:val="20"/>
        </w:rPr>
      </w:pPr>
      <w:r>
        <w:rPr>
          <w:b/>
          <w:sz w:val="20"/>
          <w:szCs w:val="20"/>
        </w:rPr>
        <w:t>Yale University</w:t>
      </w:r>
      <w:r w:rsidRPr="00233563">
        <w:rPr>
          <w:b/>
          <w:sz w:val="20"/>
          <w:szCs w:val="20"/>
        </w:rPr>
        <w:tab/>
      </w:r>
      <w:r>
        <w:rPr>
          <w:b/>
          <w:sz w:val="20"/>
          <w:szCs w:val="20"/>
        </w:rPr>
        <w:t>New Haven</w:t>
      </w:r>
      <w:r w:rsidRPr="00233563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Connecticut</w:t>
      </w:r>
    </w:p>
    <w:p w14:paraId="71F14CA0" w14:textId="6BABA9A0" w:rsidR="00EA4F6A" w:rsidRPr="00233563" w:rsidRDefault="00EA4F6A" w:rsidP="00EA4F6A">
      <w:pPr>
        <w:pStyle w:val="ResumeAlignRight"/>
        <w:spacing w:after="40"/>
        <w:rPr>
          <w:sz w:val="20"/>
          <w:szCs w:val="20"/>
        </w:rPr>
      </w:pPr>
      <w:r w:rsidRPr="00233563">
        <w:rPr>
          <w:i/>
          <w:sz w:val="20"/>
          <w:szCs w:val="20"/>
        </w:rPr>
        <w:t>B.</w:t>
      </w:r>
      <w:r>
        <w:rPr>
          <w:i/>
          <w:sz w:val="20"/>
          <w:szCs w:val="20"/>
        </w:rPr>
        <w:t>A</w:t>
      </w:r>
      <w:r w:rsidRPr="00233563">
        <w:rPr>
          <w:i/>
          <w:sz w:val="20"/>
          <w:szCs w:val="20"/>
        </w:rPr>
        <w:t xml:space="preserve">. in </w:t>
      </w:r>
      <w:r>
        <w:rPr>
          <w:i/>
          <w:sz w:val="20"/>
          <w:szCs w:val="20"/>
        </w:rPr>
        <w:t>Economics, minor in Statistics</w:t>
      </w:r>
      <w:r w:rsidRPr="00233563">
        <w:rPr>
          <w:sz w:val="20"/>
          <w:szCs w:val="20"/>
        </w:rPr>
        <w:tab/>
      </w:r>
      <w:r>
        <w:rPr>
          <w:sz w:val="20"/>
          <w:szCs w:val="20"/>
        </w:rPr>
        <w:t>Expected Graduation May 202</w:t>
      </w:r>
      <w:r w:rsidR="00BF4439">
        <w:rPr>
          <w:sz w:val="20"/>
          <w:szCs w:val="20"/>
        </w:rPr>
        <w:t>8</w:t>
      </w:r>
    </w:p>
    <w:p w14:paraId="2FF707A4" w14:textId="35CDFF6D" w:rsidR="00EA4F6A" w:rsidRPr="00EA4F6A" w:rsidRDefault="00EA4F6A" w:rsidP="00EA4F6A">
      <w:pPr>
        <w:pStyle w:val="ResumeAlignRight"/>
        <w:numPr>
          <w:ilvl w:val="0"/>
          <w:numId w:val="7"/>
        </w:numPr>
        <w:spacing w:after="40"/>
        <w:rPr>
          <w:b/>
          <w:sz w:val="20"/>
          <w:szCs w:val="20"/>
        </w:rPr>
      </w:pPr>
      <w:r w:rsidRPr="00233563">
        <w:rPr>
          <w:b/>
          <w:sz w:val="20"/>
          <w:szCs w:val="20"/>
        </w:rPr>
        <w:t>GPA:</w:t>
      </w:r>
      <w:r w:rsidRPr="00233563">
        <w:rPr>
          <w:sz w:val="20"/>
          <w:szCs w:val="20"/>
        </w:rPr>
        <w:t xml:space="preserve"> </w:t>
      </w:r>
      <w:r w:rsidRPr="00233563">
        <w:rPr>
          <w:b/>
          <w:bCs/>
          <w:sz w:val="20"/>
          <w:szCs w:val="20"/>
        </w:rPr>
        <w:t>3.</w:t>
      </w:r>
      <w:r>
        <w:rPr>
          <w:b/>
          <w:bCs/>
          <w:sz w:val="20"/>
          <w:szCs w:val="20"/>
        </w:rPr>
        <w:t>98</w:t>
      </w:r>
      <w:r w:rsidRPr="00233563">
        <w:rPr>
          <w:b/>
          <w:bCs/>
          <w:sz w:val="20"/>
          <w:szCs w:val="20"/>
        </w:rPr>
        <w:t>/4.00</w:t>
      </w:r>
      <w:r w:rsidRPr="00233563">
        <w:rPr>
          <w:sz w:val="20"/>
          <w:szCs w:val="20"/>
        </w:rPr>
        <w:t xml:space="preserve">; </w:t>
      </w:r>
      <w:r w:rsidRPr="00233563">
        <w:rPr>
          <w:b/>
          <w:bCs/>
          <w:sz w:val="20"/>
          <w:szCs w:val="20"/>
        </w:rPr>
        <w:t>ACT:</w:t>
      </w:r>
      <w:r w:rsidRPr="00233563">
        <w:rPr>
          <w:sz w:val="20"/>
          <w:szCs w:val="20"/>
        </w:rPr>
        <w:t xml:space="preserve"> </w:t>
      </w:r>
      <w:r w:rsidRPr="00233563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 xml:space="preserve">5; </w:t>
      </w:r>
      <w:r>
        <w:rPr>
          <w:sz w:val="20"/>
          <w:szCs w:val="20"/>
        </w:rPr>
        <w:t>Honors: Summa Cum Laude</w:t>
      </w:r>
    </w:p>
    <w:p w14:paraId="6EB8BFA9" w14:textId="77777777" w:rsidR="004876B0" w:rsidRDefault="004876B0" w:rsidP="008E7DB5">
      <w:pPr>
        <w:pStyle w:val="ResumeAlignRight"/>
        <w:pBdr>
          <w:bottom w:val="single" w:sz="4" w:space="1" w:color="auto"/>
        </w:pBdr>
        <w:tabs>
          <w:tab w:val="left" w:pos="360"/>
        </w:tabs>
        <w:spacing w:after="40"/>
        <w:rPr>
          <w:b/>
          <w:sz w:val="20"/>
          <w:szCs w:val="20"/>
        </w:rPr>
      </w:pPr>
    </w:p>
    <w:p w14:paraId="75A4E8C1" w14:textId="0C0674BA" w:rsidR="000116A9" w:rsidRPr="00233563" w:rsidRDefault="000E5F30" w:rsidP="008E7DB5">
      <w:pPr>
        <w:pStyle w:val="ResumeAlignRight"/>
        <w:pBdr>
          <w:bottom w:val="single" w:sz="4" w:space="1" w:color="auto"/>
        </w:pBdr>
        <w:tabs>
          <w:tab w:val="left" w:pos="360"/>
        </w:tabs>
        <w:spacing w:after="40"/>
        <w:rPr>
          <w:b/>
          <w:sz w:val="20"/>
          <w:szCs w:val="20"/>
        </w:rPr>
      </w:pPr>
      <w:r w:rsidRPr="00233563">
        <w:rPr>
          <w:b/>
          <w:sz w:val="20"/>
          <w:szCs w:val="20"/>
        </w:rPr>
        <w:t>PROFESSIONAL</w:t>
      </w:r>
      <w:r w:rsidR="003F4FE8" w:rsidRPr="00233563">
        <w:rPr>
          <w:b/>
          <w:sz w:val="20"/>
          <w:szCs w:val="20"/>
        </w:rPr>
        <w:t xml:space="preserve"> EXPERIENCE</w:t>
      </w:r>
    </w:p>
    <w:p w14:paraId="528222C8" w14:textId="2D95E9C2" w:rsidR="000E5F30" w:rsidRPr="00233563" w:rsidRDefault="00EA4F6A" w:rsidP="00233563">
      <w:pPr>
        <w:pStyle w:val="ResumeAlignRight"/>
        <w:tabs>
          <w:tab w:val="left" w:pos="360"/>
        </w:tabs>
        <w:spacing w:after="40"/>
        <w:rPr>
          <w:sz w:val="20"/>
          <w:szCs w:val="20"/>
        </w:rPr>
      </w:pPr>
      <w:r>
        <w:rPr>
          <w:b/>
          <w:sz w:val="20"/>
          <w:szCs w:val="20"/>
        </w:rPr>
        <w:t>MUFG</w:t>
      </w:r>
      <w:r w:rsidR="000E5F30" w:rsidRPr="00233563">
        <w:rPr>
          <w:sz w:val="20"/>
          <w:szCs w:val="20"/>
        </w:rPr>
        <w:tab/>
      </w:r>
      <w:r w:rsidR="000B249A" w:rsidRPr="00233563">
        <w:rPr>
          <w:b/>
          <w:sz w:val="20"/>
          <w:szCs w:val="20"/>
        </w:rPr>
        <w:t>New York, New York</w:t>
      </w:r>
    </w:p>
    <w:p w14:paraId="657D376F" w14:textId="042E9990" w:rsidR="000E5F30" w:rsidRPr="00233563" w:rsidRDefault="00EA4F6A" w:rsidP="00233563">
      <w:pPr>
        <w:pStyle w:val="ResumeAlignRight"/>
        <w:tabs>
          <w:tab w:val="left" w:pos="360"/>
        </w:tabs>
        <w:spacing w:after="40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 xml:space="preserve">Incoming </w:t>
      </w:r>
      <w:r w:rsidR="00AF7AA8">
        <w:rPr>
          <w:rFonts w:eastAsia="Times New Roman"/>
          <w:i/>
          <w:sz w:val="20"/>
          <w:szCs w:val="20"/>
        </w:rPr>
        <w:t xml:space="preserve">Investment Banking </w:t>
      </w:r>
      <w:r>
        <w:rPr>
          <w:rFonts w:eastAsia="Times New Roman"/>
          <w:i/>
          <w:sz w:val="20"/>
          <w:szCs w:val="20"/>
        </w:rPr>
        <w:t xml:space="preserve">Summer </w:t>
      </w:r>
      <w:r w:rsidR="00AF7AA8">
        <w:rPr>
          <w:rFonts w:eastAsia="Times New Roman"/>
          <w:i/>
          <w:sz w:val="20"/>
          <w:szCs w:val="20"/>
        </w:rPr>
        <w:t>Analyst</w:t>
      </w:r>
      <w:r w:rsidR="000B249A" w:rsidRPr="00233563">
        <w:rPr>
          <w:rFonts w:eastAsia="Times New Roman"/>
          <w:i/>
          <w:sz w:val="20"/>
          <w:szCs w:val="20"/>
        </w:rPr>
        <w:t xml:space="preserve">, </w:t>
      </w:r>
      <w:r w:rsidR="00AF7AA8">
        <w:rPr>
          <w:rFonts w:eastAsia="Times New Roman"/>
          <w:i/>
          <w:sz w:val="20"/>
          <w:szCs w:val="20"/>
        </w:rPr>
        <w:t>TMT</w:t>
      </w:r>
      <w:r w:rsidR="000B249A" w:rsidRPr="00233563">
        <w:rPr>
          <w:rFonts w:eastAsia="Times New Roman"/>
          <w:i/>
          <w:sz w:val="20"/>
          <w:szCs w:val="20"/>
        </w:rPr>
        <w:t xml:space="preserve"> </w:t>
      </w:r>
      <w:r w:rsidR="000B249A" w:rsidRPr="00233563">
        <w:rPr>
          <w:sz w:val="20"/>
          <w:szCs w:val="20"/>
        </w:rPr>
        <w:t xml:space="preserve">                             </w:t>
      </w:r>
      <w:r w:rsidR="00AF7AA8">
        <w:rPr>
          <w:sz w:val="20"/>
          <w:szCs w:val="20"/>
        </w:rPr>
        <w:t xml:space="preserve">                                                  </w:t>
      </w:r>
      <w:r w:rsidR="000B249A" w:rsidRPr="00233563">
        <w:rPr>
          <w:sz w:val="20"/>
          <w:szCs w:val="20"/>
        </w:rPr>
        <w:t>Jun 202</w:t>
      </w:r>
      <w:r>
        <w:rPr>
          <w:sz w:val="20"/>
          <w:szCs w:val="20"/>
        </w:rPr>
        <w:t>6</w:t>
      </w:r>
      <w:r w:rsidR="000B249A" w:rsidRPr="00233563">
        <w:rPr>
          <w:sz w:val="20"/>
          <w:szCs w:val="20"/>
        </w:rPr>
        <w:t xml:space="preserve"> – Aug 202</w:t>
      </w:r>
      <w:r>
        <w:rPr>
          <w:sz w:val="20"/>
          <w:szCs w:val="20"/>
        </w:rPr>
        <w:t>6</w:t>
      </w:r>
      <w:r w:rsidR="000B249A" w:rsidRPr="00233563">
        <w:rPr>
          <w:sz w:val="20"/>
          <w:szCs w:val="20"/>
        </w:rPr>
        <w:t xml:space="preserve">; </w:t>
      </w:r>
    </w:p>
    <w:p w14:paraId="071107CB" w14:textId="4F9367D9" w:rsidR="00E93564" w:rsidRDefault="004876B0" w:rsidP="006E6012">
      <w:pPr>
        <w:numPr>
          <w:ilvl w:val="0"/>
          <w:numId w:val="4"/>
        </w:numPr>
        <w:spacing w:after="65"/>
        <w:ind w:hanging="370"/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</w:pP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Incoming summer</w:t>
      </w:r>
      <w:r w:rsidR="00E93564" w:rsidRPr="00E93564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3A2DF7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a</w:t>
      </w:r>
      <w:r w:rsidR="00E93564" w:rsidRPr="00E93564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nalyst in </w:t>
      </w:r>
      <w:r w:rsidR="00CD13D8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the </w:t>
      </w:r>
      <w:r w:rsidR="00AF7AA8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TMT group with </w:t>
      </w: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a </w:t>
      </w:r>
      <w:r w:rsidR="00AF7AA8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focus </w:t>
      </w:r>
      <w:r w:rsidR="0018459A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on M&amp;A, equity capital rais</w:t>
      </w:r>
      <w:r w:rsidR="006E6012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es</w:t>
      </w:r>
      <w:r w:rsidR="0018459A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, corporate advisory, and LBO transactions</w:t>
      </w:r>
      <w:r w:rsidR="00E93564" w:rsidRPr="00E93564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E93564" w:rsidRPr="006E6012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</w:t>
      </w:r>
    </w:p>
    <w:p w14:paraId="550C093A" w14:textId="6FE6144C" w:rsidR="00991DB8" w:rsidRPr="006E6012" w:rsidRDefault="00991DB8" w:rsidP="006E6012">
      <w:pPr>
        <w:numPr>
          <w:ilvl w:val="0"/>
          <w:numId w:val="4"/>
        </w:numPr>
        <w:spacing w:after="65"/>
        <w:ind w:hanging="370"/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</w:pP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Expected to participate on deal teams, prepare pitch decks, build financial models (DCF, LBO, merger models), meet with clients, and prepare deliverables for seniors </w:t>
      </w:r>
    </w:p>
    <w:p w14:paraId="6BD57250" w14:textId="015091A6" w:rsidR="0074684B" w:rsidRPr="00233563" w:rsidRDefault="00DE7B7C" w:rsidP="00233563">
      <w:pPr>
        <w:pStyle w:val="ResumeAlignRight"/>
        <w:tabs>
          <w:tab w:val="left" w:pos="360"/>
        </w:tabs>
        <w:spacing w:after="40"/>
        <w:rPr>
          <w:sz w:val="20"/>
          <w:szCs w:val="20"/>
        </w:rPr>
      </w:pPr>
      <w:r>
        <w:rPr>
          <w:b/>
          <w:sz w:val="20"/>
          <w:szCs w:val="20"/>
        </w:rPr>
        <w:t>General Atlantic</w:t>
      </w:r>
      <w:r w:rsidR="0074684B" w:rsidRPr="00233563">
        <w:rPr>
          <w:sz w:val="20"/>
          <w:szCs w:val="20"/>
        </w:rPr>
        <w:tab/>
      </w:r>
      <w:r w:rsidR="00FE37B1">
        <w:rPr>
          <w:b/>
          <w:sz w:val="20"/>
          <w:szCs w:val="20"/>
        </w:rPr>
        <w:t>New York, New York</w:t>
      </w:r>
    </w:p>
    <w:p w14:paraId="768F4CAA" w14:textId="46872EEE" w:rsidR="0074684B" w:rsidRPr="00233563" w:rsidRDefault="00EE663E" w:rsidP="00233563">
      <w:pPr>
        <w:pStyle w:val="ResumeAlignRight"/>
        <w:tabs>
          <w:tab w:val="left" w:pos="360"/>
        </w:tabs>
        <w:spacing w:after="40"/>
        <w:rPr>
          <w:sz w:val="20"/>
          <w:szCs w:val="20"/>
        </w:rPr>
      </w:pPr>
      <w:r>
        <w:rPr>
          <w:i/>
          <w:sz w:val="20"/>
          <w:szCs w:val="20"/>
        </w:rPr>
        <w:t xml:space="preserve">Summer Analyst, </w:t>
      </w:r>
      <w:r w:rsidR="00DE7B7C">
        <w:rPr>
          <w:i/>
          <w:sz w:val="20"/>
          <w:szCs w:val="20"/>
        </w:rPr>
        <w:t>Tech Growth Equity</w:t>
      </w:r>
      <w:r w:rsidR="0074684B" w:rsidRPr="00233563">
        <w:rPr>
          <w:sz w:val="20"/>
          <w:szCs w:val="20"/>
        </w:rPr>
        <w:tab/>
      </w:r>
      <w:r w:rsidR="00FE37B1">
        <w:rPr>
          <w:sz w:val="20"/>
          <w:szCs w:val="20"/>
        </w:rPr>
        <w:t>Jun 202</w:t>
      </w:r>
      <w:r w:rsidR="00EA4F6A">
        <w:rPr>
          <w:sz w:val="20"/>
          <w:szCs w:val="20"/>
        </w:rPr>
        <w:t>5</w:t>
      </w:r>
      <w:r w:rsidR="00FE37B1">
        <w:rPr>
          <w:sz w:val="20"/>
          <w:szCs w:val="20"/>
        </w:rPr>
        <w:t xml:space="preserve"> – Aug 202</w:t>
      </w:r>
      <w:r w:rsidR="00EA4F6A">
        <w:rPr>
          <w:sz w:val="20"/>
          <w:szCs w:val="20"/>
        </w:rPr>
        <w:t>5</w:t>
      </w:r>
    </w:p>
    <w:p w14:paraId="3741DEF9" w14:textId="0B638A28" w:rsidR="00EE663E" w:rsidRDefault="0096657A" w:rsidP="00233563">
      <w:pPr>
        <w:numPr>
          <w:ilvl w:val="0"/>
          <w:numId w:val="4"/>
        </w:numPr>
        <w:spacing w:after="65"/>
        <w:ind w:hanging="370"/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</w:pP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Sourced</w:t>
      </w:r>
      <w:r w:rsidR="00EE663E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</w:t>
      </w:r>
      <w:r w:rsidR="00DE7B7C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15-20</w:t>
      </w:r>
      <w:r w:rsidR="00EE663E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investment opportunities across the software, </w:t>
      </w:r>
      <w:r w:rsidR="00DE7B7C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health</w:t>
      </w:r>
      <w:r w:rsidR="00EE663E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-tech, and </w:t>
      </w:r>
      <w:proofErr w:type="spellStart"/>
      <w:r w:rsidR="00DE7B7C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insur</w:t>
      </w:r>
      <w:proofErr w:type="spellEnd"/>
      <w:r w:rsidR="00DE7B7C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-tech</w:t>
      </w:r>
      <w:r w:rsidR="00EE663E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verticals</w:t>
      </w: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. Generated </w:t>
      </w:r>
      <w:r w:rsidR="00DE7B7C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3</w:t>
      </w: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new leads flagged by senior team members to review further before presenting to Investment Committee</w:t>
      </w:r>
    </w:p>
    <w:p w14:paraId="5ED2B291" w14:textId="382B9BC8" w:rsidR="0096657A" w:rsidRPr="0096657A" w:rsidRDefault="00EE663E" w:rsidP="0096657A">
      <w:pPr>
        <w:numPr>
          <w:ilvl w:val="0"/>
          <w:numId w:val="4"/>
        </w:numPr>
        <w:spacing w:after="65"/>
        <w:ind w:hanging="370"/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</w:pP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Assessed TAM, CAGR, competitive landscapes</w:t>
      </w:r>
      <w:r w:rsidR="00B57913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, and investment request</w:t>
      </w:r>
      <w:r w:rsidR="00EA4F6A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s</w:t>
      </w: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across </w:t>
      </w:r>
      <w:r w:rsidR="00B57913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the 3 new leads</w:t>
      </w: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. Drafted company overviews to present to senior members of the team </w:t>
      </w:r>
      <w:r w:rsidR="00501B06" w:rsidRPr="00C81C0E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</w:t>
      </w:r>
    </w:p>
    <w:p w14:paraId="65A47BDD" w14:textId="2D8BE81C" w:rsidR="0027312F" w:rsidRPr="00C81C0E" w:rsidRDefault="00B57913" w:rsidP="00233563">
      <w:pPr>
        <w:numPr>
          <w:ilvl w:val="0"/>
          <w:numId w:val="4"/>
        </w:numPr>
        <w:spacing w:after="65"/>
        <w:ind w:hanging="370"/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</w:pP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Analyzed exit scenarios </w:t>
      </w:r>
      <w:r w:rsidR="00C0687A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for a $50 million</w:t>
      </w:r>
      <w:r w:rsidR="006B4E2F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,</w:t>
      </w:r>
      <w:r w:rsidR="00C0687A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Series B </w:t>
      </w:r>
      <w:proofErr w:type="spellStart"/>
      <w:r w:rsidR="00C0687A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insur</w:t>
      </w:r>
      <w:proofErr w:type="spellEnd"/>
      <w:r w:rsidR="00C0687A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-tech </w:t>
      </w:r>
      <w:proofErr w:type="spellStart"/>
      <w:r w:rsidR="00C0687A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portco</w:t>
      </w:r>
      <w:proofErr w:type="spellEnd"/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to assess the potential </w:t>
      </w:r>
      <w:r w:rsidR="004876B0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returns </w:t>
      </w: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of the investment</w:t>
      </w:r>
      <w:r w:rsidR="004876B0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given different events such as IPO</w:t>
      </w:r>
      <w:r w:rsidR="00D1028C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(250%+ IRR)</w:t>
      </w:r>
      <w:r w:rsidR="004876B0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, multi-stage dilution</w:t>
      </w:r>
      <w:r w:rsidR="00D1028C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with 10x sale to strategic buyer (50-100% IRR)</w:t>
      </w:r>
      <w:r w:rsidR="004876B0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, and down-rounds</w:t>
      </w:r>
      <w:r w:rsidR="00D1028C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(35% loss -10% IRR)</w:t>
      </w:r>
    </w:p>
    <w:p w14:paraId="467084A6" w14:textId="79E10A5B" w:rsidR="00EA4F6A" w:rsidRPr="00EA4F6A" w:rsidRDefault="0096657A" w:rsidP="00EA4F6A">
      <w:pPr>
        <w:numPr>
          <w:ilvl w:val="0"/>
          <w:numId w:val="4"/>
        </w:numPr>
        <w:spacing w:after="65"/>
        <w:ind w:hanging="370"/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</w:pPr>
      <w:r w:rsidRPr="0096657A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Engaged in </w:t>
      </w:r>
      <w:r w:rsidR="00B57913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bi-</w:t>
      </w:r>
      <w:r w:rsidRPr="0096657A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weekly financial modeling training and tests, including LBO</w:t>
      </w:r>
      <w:r w:rsidR="00B57913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modeling</w:t>
      </w:r>
      <w:r w:rsidRPr="0096657A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, ARR analysis, and competitor analysis</w:t>
      </w:r>
    </w:p>
    <w:p w14:paraId="7B95B2CB" w14:textId="77777777" w:rsidR="004876B0" w:rsidRDefault="004876B0" w:rsidP="00F87395">
      <w:pPr>
        <w:pStyle w:val="ResumeAlignRight"/>
        <w:pBdr>
          <w:bottom w:val="single" w:sz="4" w:space="1" w:color="auto"/>
        </w:pBdr>
        <w:tabs>
          <w:tab w:val="left" w:pos="360"/>
        </w:tabs>
        <w:spacing w:after="40"/>
        <w:rPr>
          <w:b/>
          <w:sz w:val="20"/>
          <w:szCs w:val="20"/>
        </w:rPr>
      </w:pPr>
    </w:p>
    <w:p w14:paraId="7B78156B" w14:textId="409DAA29" w:rsidR="00F87395" w:rsidRPr="00233563" w:rsidRDefault="00F87395" w:rsidP="00F87395">
      <w:pPr>
        <w:pStyle w:val="ResumeAlignRight"/>
        <w:pBdr>
          <w:bottom w:val="single" w:sz="4" w:space="1" w:color="auto"/>
        </w:pBdr>
        <w:tabs>
          <w:tab w:val="left" w:pos="360"/>
        </w:tabs>
        <w:spacing w:after="40"/>
        <w:rPr>
          <w:b/>
          <w:sz w:val="20"/>
          <w:szCs w:val="20"/>
        </w:rPr>
      </w:pPr>
      <w:r>
        <w:rPr>
          <w:b/>
          <w:sz w:val="20"/>
          <w:szCs w:val="20"/>
        </w:rPr>
        <w:t>LEADERSHIP</w:t>
      </w:r>
      <w:r w:rsidRPr="00233563">
        <w:rPr>
          <w:b/>
          <w:sz w:val="20"/>
          <w:szCs w:val="20"/>
        </w:rPr>
        <w:t xml:space="preserve"> EXPERIENCE</w:t>
      </w:r>
    </w:p>
    <w:p w14:paraId="48DA9877" w14:textId="7CC988B4" w:rsidR="00F87395" w:rsidRPr="00233563" w:rsidRDefault="00A837EE" w:rsidP="00F87395">
      <w:pPr>
        <w:pStyle w:val="ResumeAlignRight"/>
        <w:tabs>
          <w:tab w:val="left" w:pos="360"/>
        </w:tabs>
        <w:spacing w:after="40"/>
        <w:rPr>
          <w:sz w:val="20"/>
          <w:szCs w:val="20"/>
        </w:rPr>
      </w:pPr>
      <w:r>
        <w:rPr>
          <w:b/>
          <w:sz w:val="20"/>
          <w:szCs w:val="20"/>
        </w:rPr>
        <w:t>Yale Alternative Investments</w:t>
      </w:r>
      <w:r w:rsidR="00F87395" w:rsidRPr="00233563">
        <w:rPr>
          <w:sz w:val="20"/>
          <w:szCs w:val="20"/>
        </w:rPr>
        <w:tab/>
      </w:r>
      <w:r>
        <w:rPr>
          <w:b/>
          <w:sz w:val="20"/>
          <w:szCs w:val="20"/>
        </w:rPr>
        <w:t>New Haven</w:t>
      </w:r>
      <w:r w:rsidR="00F87395" w:rsidRPr="00233563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Connecticut</w:t>
      </w:r>
    </w:p>
    <w:p w14:paraId="0517EAF8" w14:textId="4F006468" w:rsidR="00F87395" w:rsidRPr="00233563" w:rsidRDefault="004876B0" w:rsidP="00F87395">
      <w:pPr>
        <w:pStyle w:val="ResumeAlignRight"/>
        <w:tabs>
          <w:tab w:val="left" w:pos="360"/>
        </w:tabs>
        <w:spacing w:after="40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Vice President, Private Equity Group</w:t>
      </w:r>
      <w:r w:rsidR="00F87395" w:rsidRPr="00233563">
        <w:rPr>
          <w:rFonts w:eastAsia="Times New Roman"/>
          <w:i/>
          <w:sz w:val="20"/>
          <w:szCs w:val="20"/>
        </w:rPr>
        <w:t xml:space="preserve"> </w:t>
      </w:r>
      <w:r w:rsidR="00F87395" w:rsidRPr="00233563">
        <w:rPr>
          <w:sz w:val="20"/>
          <w:szCs w:val="20"/>
        </w:rPr>
        <w:t xml:space="preserve">                             </w:t>
      </w:r>
      <w:r w:rsidR="00F87395">
        <w:rPr>
          <w:sz w:val="20"/>
          <w:szCs w:val="20"/>
        </w:rPr>
        <w:t xml:space="preserve">                                                                             </w:t>
      </w:r>
      <w:r>
        <w:rPr>
          <w:sz w:val="20"/>
          <w:szCs w:val="20"/>
        </w:rPr>
        <w:t xml:space="preserve"> </w:t>
      </w:r>
      <w:r w:rsidR="00F87395">
        <w:rPr>
          <w:sz w:val="20"/>
          <w:szCs w:val="20"/>
        </w:rPr>
        <w:t xml:space="preserve"> Aug</w:t>
      </w:r>
      <w:r w:rsidR="00F87395" w:rsidRPr="00233563">
        <w:rPr>
          <w:sz w:val="20"/>
          <w:szCs w:val="20"/>
        </w:rPr>
        <w:t xml:space="preserve"> 202</w:t>
      </w:r>
      <w:r w:rsidR="00BF4439">
        <w:rPr>
          <w:sz w:val="20"/>
          <w:szCs w:val="20"/>
        </w:rPr>
        <w:t>4</w:t>
      </w:r>
      <w:r w:rsidR="00F87395" w:rsidRPr="00233563">
        <w:rPr>
          <w:sz w:val="20"/>
          <w:szCs w:val="20"/>
        </w:rPr>
        <w:t xml:space="preserve"> – </w:t>
      </w:r>
      <w:r w:rsidR="00EA4F6A">
        <w:rPr>
          <w:sz w:val="20"/>
          <w:szCs w:val="20"/>
        </w:rPr>
        <w:t>Present</w:t>
      </w:r>
    </w:p>
    <w:p w14:paraId="79EFC3E2" w14:textId="44D34AE7" w:rsidR="00A837EE" w:rsidRDefault="00A837EE" w:rsidP="003608D8">
      <w:pPr>
        <w:numPr>
          <w:ilvl w:val="0"/>
          <w:numId w:val="4"/>
        </w:numPr>
        <w:spacing w:after="65"/>
        <w:ind w:hanging="370"/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</w:pP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Conducted </w:t>
      </w:r>
      <w:r w:rsidR="0088380F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information sessions about the evolution of Private Equity and its attractiveness to institutional investors such as The Yale Endowment</w:t>
      </w:r>
    </w:p>
    <w:p w14:paraId="7F7793A9" w14:textId="66F9E612" w:rsidR="00F87395" w:rsidRDefault="0088380F" w:rsidP="003608D8">
      <w:pPr>
        <w:numPr>
          <w:ilvl w:val="0"/>
          <w:numId w:val="4"/>
        </w:numPr>
        <w:spacing w:after="65"/>
        <w:ind w:hanging="370"/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</w:pP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Taught a live session walking members through the construction of</w:t>
      </w:r>
      <w:r w:rsidR="000478FC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an</w:t>
      </w: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 LBO including scenarios such as: management earnouts, tuck-in acquisitions, and dividend recaps </w:t>
      </w:r>
    </w:p>
    <w:p w14:paraId="58D5D31D" w14:textId="6B05ACAC" w:rsidR="0088380F" w:rsidRDefault="0088380F" w:rsidP="003608D8">
      <w:pPr>
        <w:numPr>
          <w:ilvl w:val="0"/>
          <w:numId w:val="4"/>
        </w:numPr>
        <w:spacing w:after="65"/>
        <w:ind w:hanging="370"/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</w:pP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Developed 3 new relationships with middle market alternative asset managers, adding $15bn of new relationship AUM </w:t>
      </w:r>
    </w:p>
    <w:p w14:paraId="565E1323" w14:textId="4830D880" w:rsidR="00270C69" w:rsidRPr="00233563" w:rsidRDefault="00A837EE" w:rsidP="00270C69">
      <w:pPr>
        <w:pStyle w:val="ResumeAlignRight"/>
        <w:tabs>
          <w:tab w:val="left" w:pos="360"/>
        </w:tabs>
        <w:spacing w:after="40"/>
        <w:rPr>
          <w:sz w:val="20"/>
          <w:szCs w:val="20"/>
        </w:rPr>
      </w:pPr>
      <w:r>
        <w:rPr>
          <w:b/>
          <w:sz w:val="20"/>
          <w:szCs w:val="20"/>
        </w:rPr>
        <w:t>Yale Entrepreneurship Society</w:t>
      </w:r>
      <w:r w:rsidR="00270C69" w:rsidRPr="00233563">
        <w:rPr>
          <w:sz w:val="20"/>
          <w:szCs w:val="20"/>
        </w:rPr>
        <w:tab/>
      </w:r>
      <w:r>
        <w:rPr>
          <w:b/>
          <w:sz w:val="20"/>
          <w:szCs w:val="20"/>
        </w:rPr>
        <w:t>New Haven</w:t>
      </w:r>
      <w:r w:rsidR="00270C69" w:rsidRPr="00233563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Connecticut</w:t>
      </w:r>
    </w:p>
    <w:p w14:paraId="72110CBD" w14:textId="19B6A0B4" w:rsidR="00270C69" w:rsidRPr="00233563" w:rsidRDefault="00A837EE" w:rsidP="00270C69">
      <w:pPr>
        <w:pStyle w:val="ResumeAlignRight"/>
        <w:tabs>
          <w:tab w:val="left" w:pos="360"/>
        </w:tabs>
        <w:spacing w:after="40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 xml:space="preserve">Vice </w:t>
      </w:r>
      <w:r w:rsidR="00270C69">
        <w:rPr>
          <w:rFonts w:eastAsia="Times New Roman"/>
          <w:i/>
          <w:sz w:val="20"/>
          <w:szCs w:val="20"/>
        </w:rPr>
        <w:t>Presiden</w:t>
      </w:r>
      <w:r>
        <w:rPr>
          <w:rFonts w:eastAsia="Times New Roman"/>
          <w:i/>
          <w:sz w:val="20"/>
          <w:szCs w:val="20"/>
        </w:rPr>
        <w:t>t, Accelerator Lead</w:t>
      </w:r>
      <w:r w:rsidR="00270C69" w:rsidRPr="00233563">
        <w:rPr>
          <w:rFonts w:eastAsia="Times New Roman"/>
          <w:i/>
          <w:sz w:val="20"/>
          <w:szCs w:val="20"/>
        </w:rPr>
        <w:t xml:space="preserve"> </w:t>
      </w:r>
      <w:r w:rsidR="00270C69" w:rsidRPr="00233563">
        <w:rPr>
          <w:sz w:val="20"/>
          <w:szCs w:val="20"/>
        </w:rPr>
        <w:t xml:space="preserve">                             </w:t>
      </w:r>
      <w:r w:rsidR="00270C69">
        <w:rPr>
          <w:sz w:val="20"/>
          <w:szCs w:val="20"/>
        </w:rPr>
        <w:t xml:space="preserve">                                                                                </w:t>
      </w:r>
      <w:r w:rsidR="00270C69">
        <w:rPr>
          <w:sz w:val="20"/>
          <w:szCs w:val="20"/>
        </w:rPr>
        <w:tab/>
        <w:t xml:space="preserve"> Aug</w:t>
      </w:r>
      <w:r w:rsidR="00270C69" w:rsidRPr="00233563">
        <w:rPr>
          <w:sz w:val="20"/>
          <w:szCs w:val="20"/>
        </w:rPr>
        <w:t xml:space="preserve"> 202</w:t>
      </w:r>
      <w:r w:rsidR="00BF4439">
        <w:rPr>
          <w:sz w:val="20"/>
          <w:szCs w:val="20"/>
        </w:rPr>
        <w:t>4</w:t>
      </w:r>
      <w:r w:rsidR="00270C69" w:rsidRPr="00233563">
        <w:rPr>
          <w:sz w:val="20"/>
          <w:szCs w:val="20"/>
        </w:rPr>
        <w:t xml:space="preserve"> – </w:t>
      </w:r>
      <w:r w:rsidR="00F43ADE">
        <w:rPr>
          <w:sz w:val="20"/>
          <w:szCs w:val="20"/>
        </w:rPr>
        <w:t>Present</w:t>
      </w:r>
    </w:p>
    <w:p w14:paraId="25D6213F" w14:textId="7D2A1046" w:rsidR="00270C69" w:rsidRDefault="00270C69" w:rsidP="00270C69">
      <w:pPr>
        <w:numPr>
          <w:ilvl w:val="0"/>
          <w:numId w:val="4"/>
        </w:numPr>
        <w:spacing w:after="65"/>
        <w:ind w:hanging="370"/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</w:pP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Organized meetings and </w:t>
      </w:r>
      <w:r w:rsidR="00A837EE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ran the bi-annual recruitment program to attract new members </w:t>
      </w:r>
    </w:p>
    <w:p w14:paraId="187F48D0" w14:textId="23FE7117" w:rsidR="00270C69" w:rsidRDefault="00A837EE" w:rsidP="00270C69">
      <w:pPr>
        <w:numPr>
          <w:ilvl w:val="0"/>
          <w:numId w:val="4"/>
        </w:numPr>
        <w:spacing w:after="65"/>
        <w:ind w:hanging="370"/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</w:pP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Connected talented student-founders with student competitions and accelerator programs nationwide</w:t>
      </w:r>
    </w:p>
    <w:p w14:paraId="6D56D14D" w14:textId="6B9B3FFE" w:rsidR="00EA4F6A" w:rsidRDefault="00A837EE" w:rsidP="00EA4F6A">
      <w:pPr>
        <w:numPr>
          <w:ilvl w:val="0"/>
          <w:numId w:val="4"/>
        </w:numPr>
        <w:spacing w:after="65"/>
        <w:ind w:hanging="370"/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</w:pP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Led sessions on startup fundraising with a focus on finding the best financing option for different startups</w:t>
      </w:r>
    </w:p>
    <w:p w14:paraId="2B512910" w14:textId="73D2ABF5" w:rsidR="00EA4F6A" w:rsidRPr="00233563" w:rsidRDefault="00EA4F6A" w:rsidP="00EA4F6A">
      <w:pPr>
        <w:pStyle w:val="ResumeAlignRight"/>
        <w:tabs>
          <w:tab w:val="left" w:pos="360"/>
        </w:tabs>
        <w:spacing w:after="40"/>
        <w:rPr>
          <w:sz w:val="20"/>
          <w:szCs w:val="20"/>
        </w:rPr>
      </w:pPr>
      <w:r>
        <w:rPr>
          <w:b/>
          <w:sz w:val="20"/>
          <w:szCs w:val="20"/>
        </w:rPr>
        <w:t>Yale Kite Flyers</w:t>
      </w:r>
      <w:r w:rsidRPr="00233563">
        <w:rPr>
          <w:sz w:val="20"/>
          <w:szCs w:val="20"/>
        </w:rPr>
        <w:tab/>
      </w:r>
      <w:r>
        <w:rPr>
          <w:b/>
          <w:sz w:val="20"/>
          <w:szCs w:val="20"/>
        </w:rPr>
        <w:t>New Haven</w:t>
      </w:r>
      <w:r w:rsidRPr="00233563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Connecticut</w:t>
      </w:r>
    </w:p>
    <w:p w14:paraId="63A126F9" w14:textId="43B3EF04" w:rsidR="00EA4F6A" w:rsidRPr="00233563" w:rsidRDefault="00EA4F6A" w:rsidP="00EA4F6A">
      <w:pPr>
        <w:pStyle w:val="ResumeAlignRight"/>
        <w:tabs>
          <w:tab w:val="left" w:pos="360"/>
        </w:tabs>
        <w:spacing w:after="40"/>
        <w:rPr>
          <w:sz w:val="20"/>
          <w:szCs w:val="20"/>
        </w:rPr>
      </w:pPr>
      <w:r>
        <w:rPr>
          <w:rFonts w:eastAsia="Times New Roman"/>
          <w:i/>
          <w:sz w:val="20"/>
          <w:szCs w:val="20"/>
        </w:rPr>
        <w:t>President &amp; Co-Founder</w:t>
      </w:r>
      <w:r w:rsidRPr="00233563">
        <w:rPr>
          <w:rFonts w:eastAsia="Times New Roman"/>
          <w:i/>
          <w:sz w:val="20"/>
          <w:szCs w:val="20"/>
        </w:rPr>
        <w:t xml:space="preserve"> </w:t>
      </w:r>
      <w:r w:rsidRPr="00233563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                                                                               </w:t>
      </w:r>
      <w:r>
        <w:rPr>
          <w:sz w:val="20"/>
          <w:szCs w:val="20"/>
        </w:rPr>
        <w:tab/>
        <w:t xml:space="preserve"> Aug</w:t>
      </w:r>
      <w:r w:rsidRPr="00233563">
        <w:rPr>
          <w:sz w:val="20"/>
          <w:szCs w:val="20"/>
        </w:rPr>
        <w:t xml:space="preserve"> 202</w:t>
      </w:r>
      <w:r w:rsidR="00BF4439">
        <w:rPr>
          <w:sz w:val="20"/>
          <w:szCs w:val="20"/>
        </w:rPr>
        <w:t>4</w:t>
      </w:r>
      <w:r w:rsidRPr="00233563">
        <w:rPr>
          <w:sz w:val="20"/>
          <w:szCs w:val="20"/>
        </w:rPr>
        <w:t xml:space="preserve"> – </w:t>
      </w:r>
      <w:r w:rsidR="00F43ADE">
        <w:rPr>
          <w:sz w:val="20"/>
          <w:szCs w:val="20"/>
        </w:rPr>
        <w:t>Present</w:t>
      </w:r>
    </w:p>
    <w:p w14:paraId="38610855" w14:textId="7C40CC37" w:rsidR="00EA4F6A" w:rsidRDefault="00EA4F6A" w:rsidP="00EA4F6A">
      <w:pPr>
        <w:numPr>
          <w:ilvl w:val="0"/>
          <w:numId w:val="4"/>
        </w:numPr>
        <w:spacing w:after="65"/>
        <w:ind w:hanging="370"/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</w:pP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Created Yale Kite Flyers to connect students who share the love of kite flying </w:t>
      </w:r>
    </w:p>
    <w:p w14:paraId="76FE7EE3" w14:textId="47BBE09A" w:rsidR="00EA4F6A" w:rsidRPr="00EA4F6A" w:rsidRDefault="00EA4F6A" w:rsidP="00EA4F6A">
      <w:pPr>
        <w:numPr>
          <w:ilvl w:val="0"/>
          <w:numId w:val="4"/>
        </w:numPr>
        <w:spacing w:after="65"/>
        <w:ind w:hanging="370"/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</w:pP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 xml:space="preserve">Led the group to </w:t>
      </w:r>
      <w:r w:rsidR="00B8622F"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2</w:t>
      </w:r>
      <w:r>
        <w:rPr>
          <w:rFonts w:eastAsia="Times New Roman"/>
          <w:color w:val="000000"/>
          <w:kern w:val="2"/>
          <w:sz w:val="20"/>
          <w:szCs w:val="20"/>
          <w:lang w:eastAsia="en-US"/>
          <w14:ligatures w14:val="standardContextual"/>
        </w:rPr>
        <w:t>, consecutive regional kite flying championships in New England</w:t>
      </w:r>
    </w:p>
    <w:p w14:paraId="46CEBCD2" w14:textId="77777777" w:rsidR="004876B0" w:rsidRDefault="004876B0" w:rsidP="00233563">
      <w:pPr>
        <w:pStyle w:val="ResumeAlignRight"/>
        <w:pBdr>
          <w:bottom w:val="single" w:sz="4" w:space="1" w:color="auto"/>
        </w:pBdr>
        <w:tabs>
          <w:tab w:val="left" w:pos="360"/>
        </w:tabs>
        <w:spacing w:after="40"/>
        <w:rPr>
          <w:b/>
          <w:sz w:val="20"/>
          <w:szCs w:val="20"/>
        </w:rPr>
      </w:pPr>
    </w:p>
    <w:p w14:paraId="7E58C128" w14:textId="38F91606" w:rsidR="00E7137C" w:rsidRPr="00E93564" w:rsidRDefault="00E7137C" w:rsidP="00233563">
      <w:pPr>
        <w:pStyle w:val="ResumeAlignRight"/>
        <w:pBdr>
          <w:bottom w:val="single" w:sz="4" w:space="1" w:color="auto"/>
        </w:pBdr>
        <w:tabs>
          <w:tab w:val="left" w:pos="360"/>
        </w:tabs>
        <w:spacing w:after="40"/>
        <w:rPr>
          <w:b/>
          <w:sz w:val="20"/>
          <w:szCs w:val="20"/>
        </w:rPr>
      </w:pPr>
      <w:r w:rsidRPr="00E93564">
        <w:rPr>
          <w:b/>
          <w:sz w:val="20"/>
          <w:szCs w:val="20"/>
        </w:rPr>
        <w:t>SKILLS</w:t>
      </w:r>
      <w:r w:rsidR="00CC0D47" w:rsidRPr="00E93564">
        <w:rPr>
          <w:b/>
          <w:sz w:val="20"/>
          <w:szCs w:val="20"/>
        </w:rPr>
        <w:t xml:space="preserve"> </w:t>
      </w:r>
      <w:r w:rsidRPr="00E93564">
        <w:rPr>
          <w:b/>
          <w:sz w:val="20"/>
          <w:szCs w:val="20"/>
        </w:rPr>
        <w:t>&amp; INTERESTS</w:t>
      </w:r>
    </w:p>
    <w:p w14:paraId="0E24B893" w14:textId="765AABAC" w:rsidR="00233563" w:rsidRPr="00270C69" w:rsidRDefault="00233563" w:rsidP="00233563">
      <w:pPr>
        <w:spacing w:after="3"/>
        <w:ind w:left="-5" w:hanging="10"/>
        <w:rPr>
          <w:sz w:val="20"/>
          <w:szCs w:val="20"/>
        </w:rPr>
      </w:pPr>
      <w:r w:rsidRPr="00233563">
        <w:rPr>
          <w:b/>
          <w:sz w:val="18"/>
          <w:szCs w:val="18"/>
        </w:rPr>
        <w:t>Technical Skills</w:t>
      </w:r>
      <w:r w:rsidR="00003EB1" w:rsidRPr="00233563">
        <w:rPr>
          <w:b/>
          <w:sz w:val="18"/>
          <w:szCs w:val="18"/>
        </w:rPr>
        <w:t>:</w:t>
      </w:r>
      <w:r w:rsidR="00003EB1" w:rsidRPr="00E93564">
        <w:rPr>
          <w:sz w:val="20"/>
          <w:szCs w:val="20"/>
        </w:rPr>
        <w:t xml:space="preserve"> </w:t>
      </w:r>
      <w:r>
        <w:rPr>
          <w:rFonts w:eastAsia="Times New Roman"/>
          <w:sz w:val="18"/>
        </w:rPr>
        <w:t>Proficient in Microsoft Office</w:t>
      </w:r>
      <w:r w:rsidRPr="00270C69">
        <w:rPr>
          <w:rFonts w:eastAsia="Times New Roman"/>
          <w:sz w:val="20"/>
          <w:szCs w:val="20"/>
        </w:rPr>
        <w:t xml:space="preserve">, </w:t>
      </w:r>
      <w:r w:rsidR="00F87395" w:rsidRPr="00270C69">
        <w:rPr>
          <w:rFonts w:eastAsia="Times New Roman"/>
          <w:sz w:val="20"/>
          <w:szCs w:val="20"/>
        </w:rPr>
        <w:t>Python, R, and Financial Modeling</w:t>
      </w:r>
      <w:r w:rsidRPr="00270C69">
        <w:rPr>
          <w:sz w:val="20"/>
          <w:szCs w:val="20"/>
        </w:rPr>
        <w:t xml:space="preserve"> </w:t>
      </w:r>
    </w:p>
    <w:p w14:paraId="330F1464" w14:textId="75400769" w:rsidR="00F87395" w:rsidRPr="00270C69" w:rsidRDefault="00F87395" w:rsidP="00233563">
      <w:pPr>
        <w:spacing w:after="3"/>
        <w:ind w:left="-5" w:hanging="10"/>
        <w:rPr>
          <w:sz w:val="20"/>
          <w:szCs w:val="20"/>
        </w:rPr>
      </w:pPr>
      <w:r w:rsidRPr="00270C69">
        <w:rPr>
          <w:b/>
          <w:sz w:val="20"/>
          <w:szCs w:val="20"/>
        </w:rPr>
        <w:t>Languages:</w:t>
      </w:r>
      <w:r w:rsidRPr="00270C69">
        <w:rPr>
          <w:sz w:val="20"/>
          <w:szCs w:val="20"/>
        </w:rPr>
        <w:t xml:space="preserve"> </w:t>
      </w:r>
      <w:r w:rsidRPr="00270C69">
        <w:rPr>
          <w:rFonts w:eastAsia="Times New Roman"/>
          <w:sz w:val="20"/>
          <w:szCs w:val="20"/>
        </w:rPr>
        <w:t xml:space="preserve">English (native) and </w:t>
      </w:r>
      <w:r w:rsidR="002F1382">
        <w:rPr>
          <w:rFonts w:eastAsia="Times New Roman"/>
          <w:sz w:val="20"/>
          <w:szCs w:val="20"/>
        </w:rPr>
        <w:t>Swahili</w:t>
      </w:r>
      <w:r w:rsidRPr="00270C69">
        <w:rPr>
          <w:rFonts w:eastAsia="Times New Roman"/>
          <w:sz w:val="20"/>
          <w:szCs w:val="20"/>
        </w:rPr>
        <w:t xml:space="preserve"> (</w:t>
      </w:r>
      <w:r w:rsidR="002F1382">
        <w:rPr>
          <w:rFonts w:eastAsia="Times New Roman"/>
          <w:sz w:val="20"/>
          <w:szCs w:val="20"/>
        </w:rPr>
        <w:t>proficient</w:t>
      </w:r>
      <w:r w:rsidRPr="00270C69">
        <w:rPr>
          <w:rFonts w:eastAsia="Times New Roman"/>
          <w:sz w:val="20"/>
          <w:szCs w:val="20"/>
        </w:rPr>
        <w:t>)</w:t>
      </w:r>
    </w:p>
    <w:p w14:paraId="060D6BA8" w14:textId="75CFAC97" w:rsidR="00EA4F6A" w:rsidRPr="00270C69" w:rsidRDefault="00233563" w:rsidP="00EA4F6A">
      <w:pPr>
        <w:spacing w:after="3"/>
        <w:ind w:left="-5" w:hanging="10"/>
        <w:rPr>
          <w:rFonts w:eastAsia="Times New Roman"/>
          <w:sz w:val="20"/>
          <w:szCs w:val="20"/>
        </w:rPr>
      </w:pPr>
      <w:r w:rsidRPr="00270C69">
        <w:rPr>
          <w:rFonts w:eastAsia="Times New Roman"/>
          <w:b/>
          <w:sz w:val="20"/>
          <w:szCs w:val="20"/>
        </w:rPr>
        <w:t>Interests:</w:t>
      </w:r>
      <w:r w:rsidRPr="00270C69">
        <w:rPr>
          <w:rFonts w:eastAsia="Times New Roman"/>
          <w:sz w:val="20"/>
          <w:szCs w:val="20"/>
        </w:rPr>
        <w:t xml:space="preserve"> </w:t>
      </w:r>
      <w:r w:rsidR="002F1382">
        <w:rPr>
          <w:rFonts w:eastAsia="Times New Roman"/>
          <w:sz w:val="20"/>
          <w:szCs w:val="20"/>
        </w:rPr>
        <w:t>Mahjong</w:t>
      </w:r>
      <w:r w:rsidR="00F87395" w:rsidRPr="00270C69">
        <w:rPr>
          <w:rFonts w:eastAsia="Times New Roman"/>
          <w:sz w:val="20"/>
          <w:szCs w:val="20"/>
        </w:rPr>
        <w:t xml:space="preserve"> (competitive), </w:t>
      </w:r>
      <w:r w:rsidR="002F1382">
        <w:rPr>
          <w:rFonts w:eastAsia="Times New Roman"/>
          <w:sz w:val="20"/>
          <w:szCs w:val="20"/>
        </w:rPr>
        <w:t>Kite Flying</w:t>
      </w:r>
      <w:r w:rsidR="00F87395" w:rsidRPr="00270C69">
        <w:rPr>
          <w:rFonts w:eastAsia="Times New Roman"/>
          <w:sz w:val="20"/>
          <w:szCs w:val="20"/>
        </w:rPr>
        <w:t xml:space="preserve"> (</w:t>
      </w:r>
      <w:r w:rsidR="00B8622F">
        <w:rPr>
          <w:rFonts w:eastAsia="Times New Roman"/>
          <w:sz w:val="20"/>
          <w:szCs w:val="20"/>
        </w:rPr>
        <w:t>2</w:t>
      </w:r>
      <w:r w:rsidR="00F87395" w:rsidRPr="00270C69">
        <w:rPr>
          <w:rFonts w:eastAsia="Times New Roman"/>
          <w:sz w:val="20"/>
          <w:szCs w:val="20"/>
        </w:rPr>
        <w:t xml:space="preserve"> </w:t>
      </w:r>
      <w:r w:rsidR="002F1382">
        <w:rPr>
          <w:rFonts w:eastAsia="Times New Roman"/>
          <w:sz w:val="20"/>
          <w:szCs w:val="20"/>
        </w:rPr>
        <w:t>championships</w:t>
      </w:r>
      <w:r w:rsidR="00F87395" w:rsidRPr="00270C69">
        <w:rPr>
          <w:rFonts w:eastAsia="Times New Roman"/>
          <w:sz w:val="20"/>
          <w:szCs w:val="20"/>
        </w:rPr>
        <w:t xml:space="preserve">), </w:t>
      </w:r>
      <w:r w:rsidR="002F1382">
        <w:rPr>
          <w:rFonts w:eastAsia="Times New Roman"/>
          <w:sz w:val="20"/>
          <w:szCs w:val="20"/>
        </w:rPr>
        <w:t>and Golf</w:t>
      </w:r>
      <w:r w:rsidR="00D43D95" w:rsidRPr="00270C69">
        <w:rPr>
          <w:rFonts w:eastAsia="Times New Roman"/>
          <w:sz w:val="20"/>
          <w:szCs w:val="20"/>
        </w:rPr>
        <w:t xml:space="preserve"> (</w:t>
      </w:r>
      <w:r w:rsidR="00095F1B">
        <w:rPr>
          <w:rFonts w:eastAsia="Times New Roman"/>
          <w:sz w:val="20"/>
          <w:szCs w:val="20"/>
        </w:rPr>
        <w:t>t</w:t>
      </w:r>
      <w:r w:rsidR="002F1382">
        <w:rPr>
          <w:rFonts w:eastAsia="Times New Roman"/>
          <w:sz w:val="20"/>
          <w:szCs w:val="20"/>
        </w:rPr>
        <w:t>errible</w:t>
      </w:r>
      <w:r w:rsidR="00D43D95" w:rsidRPr="00270C69">
        <w:rPr>
          <w:rFonts w:eastAsia="Times New Roman"/>
          <w:sz w:val="20"/>
          <w:szCs w:val="20"/>
        </w:rPr>
        <w:t>)</w:t>
      </w:r>
    </w:p>
    <w:sectPr w:rsidR="00EA4F6A" w:rsidRPr="00270C69" w:rsidSect="00F0243A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290F0" w14:textId="77777777" w:rsidR="004448BD" w:rsidRDefault="004448BD">
      <w:r>
        <w:separator/>
      </w:r>
    </w:p>
  </w:endnote>
  <w:endnote w:type="continuationSeparator" w:id="0">
    <w:p w14:paraId="143C07C3" w14:textId="77777777" w:rsidR="004448BD" w:rsidRDefault="0044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74ADD" w14:textId="77777777" w:rsidR="004448BD" w:rsidRDefault="004448BD">
      <w:r>
        <w:separator/>
      </w:r>
    </w:p>
  </w:footnote>
  <w:footnote w:type="continuationSeparator" w:id="0">
    <w:p w14:paraId="7288D67B" w14:textId="77777777" w:rsidR="004448BD" w:rsidRDefault="00444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3A66"/>
    <w:multiLevelType w:val="hybridMultilevel"/>
    <w:tmpl w:val="6A468588"/>
    <w:lvl w:ilvl="0" w:tplc="6A46992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-2784"/>
        </w:tabs>
        <w:ind w:left="-27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-2064"/>
        </w:tabs>
        <w:ind w:left="-20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-1344"/>
        </w:tabs>
        <w:ind w:left="-13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-624"/>
        </w:tabs>
        <w:ind w:left="-6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96"/>
        </w:tabs>
        <w:ind w:left="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816"/>
        </w:tabs>
        <w:ind w:left="8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1536"/>
        </w:tabs>
        <w:ind w:left="15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2256"/>
        </w:tabs>
        <w:ind w:left="2256" w:hanging="360"/>
      </w:pPr>
      <w:rPr>
        <w:rFonts w:ascii="Wingdings" w:hAnsi="Wingdings" w:hint="default"/>
      </w:rPr>
    </w:lvl>
  </w:abstractNum>
  <w:abstractNum w:abstractNumId="1" w15:restartNumberingAfterBreak="0">
    <w:nsid w:val="14523573"/>
    <w:multiLevelType w:val="hybridMultilevel"/>
    <w:tmpl w:val="78DACC04"/>
    <w:lvl w:ilvl="0" w:tplc="6A46992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86BB96">
      <w:start w:val="1"/>
      <w:numFmt w:val="bullet"/>
      <w:lvlText w:val="§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0CCE3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F6DD3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4C8B0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5AB4C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DC148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6E7BD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18D7F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AA5C85"/>
    <w:multiLevelType w:val="hybridMultilevel"/>
    <w:tmpl w:val="5096DB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64391B"/>
    <w:multiLevelType w:val="hybridMultilevel"/>
    <w:tmpl w:val="1BA61D66"/>
    <w:lvl w:ilvl="0" w:tplc="517A20C4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10C0A"/>
    <w:multiLevelType w:val="hybridMultilevel"/>
    <w:tmpl w:val="2E082E4A"/>
    <w:lvl w:ilvl="0" w:tplc="1C5E8B0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F218C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FE1B7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EE9E6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86701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9848B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76EB8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D87C0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42D78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8F1970"/>
    <w:multiLevelType w:val="hybridMultilevel"/>
    <w:tmpl w:val="1FEAC13C"/>
    <w:lvl w:ilvl="0" w:tplc="BEB81D2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B8738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98A5B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70CF6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FCD4A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943BC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DE437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DE3A0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2C12E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0D04C2"/>
    <w:multiLevelType w:val="hybridMultilevel"/>
    <w:tmpl w:val="5232ADAA"/>
    <w:lvl w:ilvl="0" w:tplc="517A20C4">
      <w:start w:val="1"/>
      <w:numFmt w:val="bullet"/>
      <w:lvlText w:val=""/>
      <w:lvlJc w:val="left"/>
      <w:pPr>
        <w:tabs>
          <w:tab w:val="num" w:pos="4584"/>
        </w:tabs>
        <w:ind w:left="458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3282524">
    <w:abstractNumId w:val="6"/>
  </w:num>
  <w:num w:numId="2" w16cid:durableId="2127655223">
    <w:abstractNumId w:val="3"/>
  </w:num>
  <w:num w:numId="3" w16cid:durableId="1056665799">
    <w:abstractNumId w:val="2"/>
  </w:num>
  <w:num w:numId="4" w16cid:durableId="1722365412">
    <w:abstractNumId w:val="1"/>
  </w:num>
  <w:num w:numId="5" w16cid:durableId="297147633">
    <w:abstractNumId w:val="4"/>
  </w:num>
  <w:num w:numId="6" w16cid:durableId="522400971">
    <w:abstractNumId w:val="5"/>
  </w:num>
  <w:num w:numId="7" w16cid:durableId="26268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0MDU3NTA3szQCAiUdpeDU4uLM/DyQAuNaAFqiF+MsAAAA"/>
  </w:docVars>
  <w:rsids>
    <w:rsidRoot w:val="00FF1314"/>
    <w:rsid w:val="00003EB1"/>
    <w:rsid w:val="00010D10"/>
    <w:rsid w:val="000116A9"/>
    <w:rsid w:val="000138AC"/>
    <w:rsid w:val="00020CC4"/>
    <w:rsid w:val="000404BC"/>
    <w:rsid w:val="000478FC"/>
    <w:rsid w:val="00064673"/>
    <w:rsid w:val="00071171"/>
    <w:rsid w:val="00071AB9"/>
    <w:rsid w:val="00082D9A"/>
    <w:rsid w:val="00083964"/>
    <w:rsid w:val="0009369A"/>
    <w:rsid w:val="00095F1B"/>
    <w:rsid w:val="000A1714"/>
    <w:rsid w:val="000A35B7"/>
    <w:rsid w:val="000A4785"/>
    <w:rsid w:val="000A56D0"/>
    <w:rsid w:val="000B1E21"/>
    <w:rsid w:val="000B249A"/>
    <w:rsid w:val="000C260A"/>
    <w:rsid w:val="000C6D6C"/>
    <w:rsid w:val="000E0988"/>
    <w:rsid w:val="000E5F30"/>
    <w:rsid w:val="000F5FF8"/>
    <w:rsid w:val="00106541"/>
    <w:rsid w:val="001200DF"/>
    <w:rsid w:val="00137332"/>
    <w:rsid w:val="001670CB"/>
    <w:rsid w:val="0018459A"/>
    <w:rsid w:val="0018476A"/>
    <w:rsid w:val="00185CD2"/>
    <w:rsid w:val="0019316F"/>
    <w:rsid w:val="001957D7"/>
    <w:rsid w:val="001A44D4"/>
    <w:rsid w:val="001A4991"/>
    <w:rsid w:val="001A7765"/>
    <w:rsid w:val="001B541A"/>
    <w:rsid w:val="001C5A9A"/>
    <w:rsid w:val="001D2CD3"/>
    <w:rsid w:val="001F5B53"/>
    <w:rsid w:val="002027E2"/>
    <w:rsid w:val="0021475C"/>
    <w:rsid w:val="00216C46"/>
    <w:rsid w:val="00221405"/>
    <w:rsid w:val="00233563"/>
    <w:rsid w:val="0024353D"/>
    <w:rsid w:val="00251FA9"/>
    <w:rsid w:val="00257DFF"/>
    <w:rsid w:val="002709FE"/>
    <w:rsid w:val="00270C69"/>
    <w:rsid w:val="0027312F"/>
    <w:rsid w:val="00282EE6"/>
    <w:rsid w:val="002841ED"/>
    <w:rsid w:val="00286F13"/>
    <w:rsid w:val="00286FD6"/>
    <w:rsid w:val="00296105"/>
    <w:rsid w:val="002B4612"/>
    <w:rsid w:val="002D1904"/>
    <w:rsid w:val="002E35D3"/>
    <w:rsid w:val="002E479F"/>
    <w:rsid w:val="002F10F0"/>
    <w:rsid w:val="002F1382"/>
    <w:rsid w:val="002F4160"/>
    <w:rsid w:val="002F6917"/>
    <w:rsid w:val="002F7498"/>
    <w:rsid w:val="00302179"/>
    <w:rsid w:val="003022AB"/>
    <w:rsid w:val="003059EA"/>
    <w:rsid w:val="00306DCB"/>
    <w:rsid w:val="0031430F"/>
    <w:rsid w:val="00317D8C"/>
    <w:rsid w:val="00341EFA"/>
    <w:rsid w:val="003427EC"/>
    <w:rsid w:val="00343561"/>
    <w:rsid w:val="00344FF0"/>
    <w:rsid w:val="00355F66"/>
    <w:rsid w:val="003608D8"/>
    <w:rsid w:val="003753B6"/>
    <w:rsid w:val="00387715"/>
    <w:rsid w:val="00396C4D"/>
    <w:rsid w:val="003A2DF7"/>
    <w:rsid w:val="003A3EFA"/>
    <w:rsid w:val="003A5400"/>
    <w:rsid w:val="003B5BE8"/>
    <w:rsid w:val="003C7ABC"/>
    <w:rsid w:val="003D487B"/>
    <w:rsid w:val="003E3CE7"/>
    <w:rsid w:val="003F4D3C"/>
    <w:rsid w:val="003F4FE8"/>
    <w:rsid w:val="00407FBC"/>
    <w:rsid w:val="00412B92"/>
    <w:rsid w:val="00420E25"/>
    <w:rsid w:val="004232A3"/>
    <w:rsid w:val="004234C3"/>
    <w:rsid w:val="00441BAB"/>
    <w:rsid w:val="004448BD"/>
    <w:rsid w:val="004466DB"/>
    <w:rsid w:val="00454184"/>
    <w:rsid w:val="00454A55"/>
    <w:rsid w:val="00460FA3"/>
    <w:rsid w:val="00471ED5"/>
    <w:rsid w:val="00476904"/>
    <w:rsid w:val="00481650"/>
    <w:rsid w:val="00486223"/>
    <w:rsid w:val="004876B0"/>
    <w:rsid w:val="004C247C"/>
    <w:rsid w:val="004D0187"/>
    <w:rsid w:val="004D3C76"/>
    <w:rsid w:val="004E2A56"/>
    <w:rsid w:val="00500101"/>
    <w:rsid w:val="00501B06"/>
    <w:rsid w:val="00510DC5"/>
    <w:rsid w:val="005110EF"/>
    <w:rsid w:val="005116B3"/>
    <w:rsid w:val="005449BE"/>
    <w:rsid w:val="005456BA"/>
    <w:rsid w:val="005465C8"/>
    <w:rsid w:val="00564DCA"/>
    <w:rsid w:val="00581E96"/>
    <w:rsid w:val="00584767"/>
    <w:rsid w:val="00584EA5"/>
    <w:rsid w:val="00586FA6"/>
    <w:rsid w:val="00587E09"/>
    <w:rsid w:val="005957F3"/>
    <w:rsid w:val="005966EC"/>
    <w:rsid w:val="005A7E86"/>
    <w:rsid w:val="005B0FDB"/>
    <w:rsid w:val="005C1DF4"/>
    <w:rsid w:val="005C7D49"/>
    <w:rsid w:val="005D3A39"/>
    <w:rsid w:val="005F548E"/>
    <w:rsid w:val="006050F6"/>
    <w:rsid w:val="00605646"/>
    <w:rsid w:val="00607ACA"/>
    <w:rsid w:val="006202A8"/>
    <w:rsid w:val="00632FB0"/>
    <w:rsid w:val="006353C5"/>
    <w:rsid w:val="006571F8"/>
    <w:rsid w:val="00670973"/>
    <w:rsid w:val="006766D4"/>
    <w:rsid w:val="006817D8"/>
    <w:rsid w:val="006820D9"/>
    <w:rsid w:val="006857CF"/>
    <w:rsid w:val="0069339B"/>
    <w:rsid w:val="00693DAD"/>
    <w:rsid w:val="00696FD7"/>
    <w:rsid w:val="00697F98"/>
    <w:rsid w:val="006A4099"/>
    <w:rsid w:val="006A5CE4"/>
    <w:rsid w:val="006B4E2F"/>
    <w:rsid w:val="006B5077"/>
    <w:rsid w:val="006C15A9"/>
    <w:rsid w:val="006C2537"/>
    <w:rsid w:val="006E4F79"/>
    <w:rsid w:val="006E6012"/>
    <w:rsid w:val="00705DA0"/>
    <w:rsid w:val="00706C0B"/>
    <w:rsid w:val="00712F91"/>
    <w:rsid w:val="00714D1D"/>
    <w:rsid w:val="00721D00"/>
    <w:rsid w:val="007337B1"/>
    <w:rsid w:val="00740599"/>
    <w:rsid w:val="0074589A"/>
    <w:rsid w:val="0074684B"/>
    <w:rsid w:val="00751BA0"/>
    <w:rsid w:val="007541E9"/>
    <w:rsid w:val="00780EF2"/>
    <w:rsid w:val="00784CC1"/>
    <w:rsid w:val="007914B4"/>
    <w:rsid w:val="007A0034"/>
    <w:rsid w:val="007A2DF8"/>
    <w:rsid w:val="007B1F7E"/>
    <w:rsid w:val="007B51DC"/>
    <w:rsid w:val="007D53B0"/>
    <w:rsid w:val="007F1A68"/>
    <w:rsid w:val="00812A82"/>
    <w:rsid w:val="00820D5D"/>
    <w:rsid w:val="0082567A"/>
    <w:rsid w:val="008346D8"/>
    <w:rsid w:val="00836B5D"/>
    <w:rsid w:val="00837785"/>
    <w:rsid w:val="0084051A"/>
    <w:rsid w:val="00842C15"/>
    <w:rsid w:val="00843AF8"/>
    <w:rsid w:val="00846C6E"/>
    <w:rsid w:val="00847432"/>
    <w:rsid w:val="00864AA6"/>
    <w:rsid w:val="00864C6E"/>
    <w:rsid w:val="008653FE"/>
    <w:rsid w:val="00865585"/>
    <w:rsid w:val="00867BB6"/>
    <w:rsid w:val="008701FD"/>
    <w:rsid w:val="0087141A"/>
    <w:rsid w:val="0088380F"/>
    <w:rsid w:val="008962F3"/>
    <w:rsid w:val="008A3D7E"/>
    <w:rsid w:val="008A71F1"/>
    <w:rsid w:val="008B4FAC"/>
    <w:rsid w:val="008B5E04"/>
    <w:rsid w:val="008E7DB5"/>
    <w:rsid w:val="008F0CE6"/>
    <w:rsid w:val="008F2C40"/>
    <w:rsid w:val="008F4566"/>
    <w:rsid w:val="008F4FE8"/>
    <w:rsid w:val="00902BE5"/>
    <w:rsid w:val="009058A7"/>
    <w:rsid w:val="00914F74"/>
    <w:rsid w:val="00924B7A"/>
    <w:rsid w:val="00930351"/>
    <w:rsid w:val="0093203E"/>
    <w:rsid w:val="009335E2"/>
    <w:rsid w:val="009401B5"/>
    <w:rsid w:val="0096007A"/>
    <w:rsid w:val="00964331"/>
    <w:rsid w:val="00965971"/>
    <w:rsid w:val="009659EC"/>
    <w:rsid w:val="0096657A"/>
    <w:rsid w:val="009671BD"/>
    <w:rsid w:val="009716C0"/>
    <w:rsid w:val="00971F1C"/>
    <w:rsid w:val="00984949"/>
    <w:rsid w:val="00991DB8"/>
    <w:rsid w:val="009A26D0"/>
    <w:rsid w:val="009B0E71"/>
    <w:rsid w:val="009C6937"/>
    <w:rsid w:val="009E6A85"/>
    <w:rsid w:val="009F3B83"/>
    <w:rsid w:val="009F6C57"/>
    <w:rsid w:val="00A20ED7"/>
    <w:rsid w:val="00A27349"/>
    <w:rsid w:val="00A30C5F"/>
    <w:rsid w:val="00A31A04"/>
    <w:rsid w:val="00A3687D"/>
    <w:rsid w:val="00A45D17"/>
    <w:rsid w:val="00A703B7"/>
    <w:rsid w:val="00A8114A"/>
    <w:rsid w:val="00A837EE"/>
    <w:rsid w:val="00A84434"/>
    <w:rsid w:val="00A8647D"/>
    <w:rsid w:val="00A90523"/>
    <w:rsid w:val="00A92414"/>
    <w:rsid w:val="00A95196"/>
    <w:rsid w:val="00A96EF0"/>
    <w:rsid w:val="00AB36F5"/>
    <w:rsid w:val="00AB4FA1"/>
    <w:rsid w:val="00AB6D97"/>
    <w:rsid w:val="00AC07BD"/>
    <w:rsid w:val="00AE028B"/>
    <w:rsid w:val="00AE3DED"/>
    <w:rsid w:val="00AF3F66"/>
    <w:rsid w:val="00AF7AA8"/>
    <w:rsid w:val="00B052AF"/>
    <w:rsid w:val="00B075B3"/>
    <w:rsid w:val="00B07958"/>
    <w:rsid w:val="00B1129A"/>
    <w:rsid w:val="00B269FC"/>
    <w:rsid w:val="00B57913"/>
    <w:rsid w:val="00B613F3"/>
    <w:rsid w:val="00B71685"/>
    <w:rsid w:val="00B745E0"/>
    <w:rsid w:val="00B76365"/>
    <w:rsid w:val="00B8622F"/>
    <w:rsid w:val="00BA04FC"/>
    <w:rsid w:val="00BA5D19"/>
    <w:rsid w:val="00BB7279"/>
    <w:rsid w:val="00BB73F6"/>
    <w:rsid w:val="00BD3FCA"/>
    <w:rsid w:val="00BD6EB8"/>
    <w:rsid w:val="00BE64EE"/>
    <w:rsid w:val="00BF4439"/>
    <w:rsid w:val="00C05D1D"/>
    <w:rsid w:val="00C0687A"/>
    <w:rsid w:val="00C16856"/>
    <w:rsid w:val="00C16E48"/>
    <w:rsid w:val="00C234C8"/>
    <w:rsid w:val="00C369FF"/>
    <w:rsid w:val="00C36EF4"/>
    <w:rsid w:val="00C40C6D"/>
    <w:rsid w:val="00C40E46"/>
    <w:rsid w:val="00C54F5E"/>
    <w:rsid w:val="00C55D2C"/>
    <w:rsid w:val="00C56BD9"/>
    <w:rsid w:val="00C751C9"/>
    <w:rsid w:val="00C77A50"/>
    <w:rsid w:val="00C81C0E"/>
    <w:rsid w:val="00C83E6F"/>
    <w:rsid w:val="00C875EA"/>
    <w:rsid w:val="00C90842"/>
    <w:rsid w:val="00C934CD"/>
    <w:rsid w:val="00C975CD"/>
    <w:rsid w:val="00CA05A9"/>
    <w:rsid w:val="00CA5DFD"/>
    <w:rsid w:val="00CB16A6"/>
    <w:rsid w:val="00CB2738"/>
    <w:rsid w:val="00CB538E"/>
    <w:rsid w:val="00CB64E5"/>
    <w:rsid w:val="00CC0D47"/>
    <w:rsid w:val="00CD13D8"/>
    <w:rsid w:val="00CD4E14"/>
    <w:rsid w:val="00CD5116"/>
    <w:rsid w:val="00CE5487"/>
    <w:rsid w:val="00CF4A8C"/>
    <w:rsid w:val="00D030BD"/>
    <w:rsid w:val="00D06C0F"/>
    <w:rsid w:val="00D1028C"/>
    <w:rsid w:val="00D34602"/>
    <w:rsid w:val="00D43D95"/>
    <w:rsid w:val="00D710A4"/>
    <w:rsid w:val="00D71D20"/>
    <w:rsid w:val="00D8713B"/>
    <w:rsid w:val="00D91FBF"/>
    <w:rsid w:val="00D9446E"/>
    <w:rsid w:val="00DB3007"/>
    <w:rsid w:val="00DC42BB"/>
    <w:rsid w:val="00DE0D56"/>
    <w:rsid w:val="00DE7B7C"/>
    <w:rsid w:val="00DF3B62"/>
    <w:rsid w:val="00E060E8"/>
    <w:rsid w:val="00E164A5"/>
    <w:rsid w:val="00E21F10"/>
    <w:rsid w:val="00E2382F"/>
    <w:rsid w:val="00E2433B"/>
    <w:rsid w:val="00E246FA"/>
    <w:rsid w:val="00E34551"/>
    <w:rsid w:val="00E50CF0"/>
    <w:rsid w:val="00E549B5"/>
    <w:rsid w:val="00E637DB"/>
    <w:rsid w:val="00E7137C"/>
    <w:rsid w:val="00E7716F"/>
    <w:rsid w:val="00E93564"/>
    <w:rsid w:val="00E93622"/>
    <w:rsid w:val="00EA2003"/>
    <w:rsid w:val="00EA4F6A"/>
    <w:rsid w:val="00EB2D52"/>
    <w:rsid w:val="00EB613B"/>
    <w:rsid w:val="00EC72B8"/>
    <w:rsid w:val="00ED2EB0"/>
    <w:rsid w:val="00ED6DB9"/>
    <w:rsid w:val="00EE0011"/>
    <w:rsid w:val="00EE663E"/>
    <w:rsid w:val="00EF3B9B"/>
    <w:rsid w:val="00F0243A"/>
    <w:rsid w:val="00F137C6"/>
    <w:rsid w:val="00F23EC7"/>
    <w:rsid w:val="00F35031"/>
    <w:rsid w:val="00F37176"/>
    <w:rsid w:val="00F43ADE"/>
    <w:rsid w:val="00F602BA"/>
    <w:rsid w:val="00F61F87"/>
    <w:rsid w:val="00F620C0"/>
    <w:rsid w:val="00F66024"/>
    <w:rsid w:val="00F87395"/>
    <w:rsid w:val="00F97027"/>
    <w:rsid w:val="00FA19F6"/>
    <w:rsid w:val="00FA4324"/>
    <w:rsid w:val="00FB5F14"/>
    <w:rsid w:val="00FC553F"/>
    <w:rsid w:val="00FD1953"/>
    <w:rsid w:val="00FD387A"/>
    <w:rsid w:val="00FE37B1"/>
    <w:rsid w:val="00FE3EA4"/>
    <w:rsid w:val="00FF0D9B"/>
    <w:rsid w:val="00FF1314"/>
    <w:rsid w:val="00FF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C82F4B"/>
  <w15:docId w15:val="{3F8A9A87-6C78-4D2D-A59A-72E2B5C2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54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54A5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54A55"/>
    <w:pPr>
      <w:tabs>
        <w:tab w:val="center" w:pos="4320"/>
        <w:tab w:val="right" w:pos="8640"/>
      </w:tabs>
    </w:pPr>
  </w:style>
  <w:style w:type="paragraph" w:customStyle="1" w:styleId="ResumeAlignRight">
    <w:name w:val="Resume Align Right"/>
    <w:basedOn w:val="Normal"/>
    <w:rsid w:val="00C234C8"/>
    <w:pPr>
      <w:tabs>
        <w:tab w:val="right" w:pos="10080"/>
      </w:tabs>
    </w:pPr>
  </w:style>
  <w:style w:type="character" w:styleId="Hyperlink">
    <w:name w:val="Hyperlink"/>
    <w:basedOn w:val="DefaultParagraphFont"/>
    <w:uiPriority w:val="99"/>
    <w:unhideWhenUsed/>
    <w:rsid w:val="00A8647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864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3F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FC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81C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10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F0885-BCD6-4578-8A7C-7A79E5975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Private Equity Resume Template - from Investment Banking</vt:lpstr>
    </vt:vector>
  </TitlesOfParts>
  <Company>Microsoft Corporation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Private Equity Resume Template - from Investment Banking</dc:title>
  <dc:subject/>
  <dc:creator>Mergers &amp; Inquisitions</dc:creator>
  <cp:keywords/>
  <dc:description/>
  <cp:lastModifiedBy>Ted donohue</cp:lastModifiedBy>
  <cp:revision>2</cp:revision>
  <cp:lastPrinted>2024-05-14T02:54:00Z</cp:lastPrinted>
  <dcterms:created xsi:type="dcterms:W3CDTF">2025-08-24T17:27:00Z</dcterms:created>
  <dcterms:modified xsi:type="dcterms:W3CDTF">2025-08-24T17:27:00Z</dcterms:modified>
</cp:coreProperties>
</file>